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none"/>
          <w:rtl w:val="0"/>
        </w:rPr>
        <w:t xml:space="preserve">MEETING AGENDA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none"/>
          <w:rtl w:val="0"/>
        </w:rPr>
        <w:t xml:space="preserve">MOHAWK VALLEY COMMUNITY GRANGE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none"/>
          <w:rtl w:val="0"/>
        </w:rPr>
        <w:t xml:space="preserve">JANUARY 15, 2017 at 6:00PM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3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Displayed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: Flag, Grange Symbols and Inspirational Books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88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Welcome: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 (Barry) "Thanks for being here.  We have the opportunity to give the best of our collective talents for the good of our community."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3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Bring to Order: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 (Bob)  "Let's please bring this meeting to order."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33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Readings: </w:t>
      </w:r>
    </w:p>
    <w:p w:rsidR="00000000" w:rsidDel="00000000" w:rsidP="00000000" w:rsidRDefault="00000000" w:rsidRPr="00000000">
      <w:pPr>
        <w:widowControl w:val="0"/>
        <w:spacing w:after="0" w:before="0" w:line="33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Present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: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Dates of Interest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669" w:hanging="309"/>
        <w:rPr>
          <w:b w:val="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1/15/17 January Regular Meeting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669" w:hanging="309"/>
        <w:rPr>
          <w:b w:val="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2/11/17 Pre-Meeting – where?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669" w:hanging="309"/>
        <w:rPr>
          <w:b w:val="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2/15/17 Mohawk Messenger Deadline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669" w:hanging="309"/>
        <w:rPr>
          <w:b w:val="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2/19/17 Regular Meeting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669" w:hanging="309"/>
        <w:rPr>
          <w:b w:val="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Read and vote on approval of minutes from last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  <w:t xml:space="preserve">NOVEMBER minutes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Treasurer’s Report -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Teresa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Old /Unfinished Business: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Caretaker/Rental Manager business - Thorp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 xml:space="preserve">Electricity problem – Thorp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 xml:space="preserve">Meter not connected: Thorp’s Electricity averages $33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222222"/>
          <w:sz w:val="28"/>
          <w:szCs w:val="28"/>
          <w:highlight w:val="white"/>
          <w:u w:val="none"/>
          <w:rtl w:val="0"/>
        </w:rPr>
        <w:t xml:space="preserve">Volunteer hours for November?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 xml:space="preserve">Linda’s – 30 hours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Committee Reports: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Scholarship Committee – Linda, Bob &amp; Laurie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  <w:tab/>
        <w:t xml:space="preserve">Plan deadlines etc. Guidelines? Changes?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Grange Refresh &amp; Facilities Committee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Rental Rates Change this month – Thorp have enough rental contracts? 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  <w:t xml:space="preserve">Let Linda know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New Business: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Calendar - planning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Discussion about the Friends of the Grange expectations - Julia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Bob – Reggae Festival? Dates?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April Festivities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  <w:tab/>
        <w:t xml:space="preserve">Play – date, theme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ab/>
        <w:tab/>
        <w:t xml:space="preserve">Open House – date, activities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Road Clean up Dates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Fundraising ideas?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none"/>
          <w:rtl w:val="0"/>
        </w:rPr>
        <w:t xml:space="preserve">Pomona Grange visitor in February? Maybe March?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rtl w:val="0"/>
        </w:rPr>
        <w:t xml:space="preserve">Good of the Order? </w:t>
      </w:r>
    </w:p>
    <w:sectPr>
      <w:pgSz w:h="15840" w:w="12240"/>
      <w:pgMar w:bottom="1440" w:top="1170" w:left="144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cs="Arial" w:eastAsia="Arial" w:hAnsi="Arial"/>
        <w:color w:val="000000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cs="Arial" w:eastAsia="Arial" w:hAnsi="Arial"/>
        <w:color w:val="000000"/>
        <w:sz w:val="28"/>
        <w:szCs w:val="28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